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64212441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3D1185">
        <w:rPr>
          <w:b/>
          <w:sz w:val="28"/>
          <w:szCs w:val="28"/>
        </w:rPr>
        <w:t>АНАТОМИЯ ЛАБ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06D07CDA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bookmarkStart w:id="0" w:name="_Hlk197872334"/>
      <w:r w:rsidR="003D1185">
        <w:rPr>
          <w:sz w:val="22"/>
          <w:szCs w:val="22"/>
        </w:rPr>
        <w:t>Анатомиялаб</w:t>
      </w:r>
      <w:bookmarkEnd w:id="0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792DD73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r w:rsidR="003D1185">
        <w:rPr>
          <w:sz w:val="22"/>
          <w:szCs w:val="22"/>
        </w:rPr>
        <w:t>Анатомиялаб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3F6A29A1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3D1185">
        <w:rPr>
          <w:sz w:val="22"/>
          <w:szCs w:val="22"/>
        </w:rPr>
        <w:t>Анатомиялаб</w:t>
      </w:r>
      <w:r>
        <w:rPr>
          <w:color w:val="000000"/>
        </w:rPr>
        <w:t>»» (далее  Оператор, ООО «</w:t>
      </w:r>
      <w:r w:rsidR="003D1185">
        <w:rPr>
          <w:sz w:val="22"/>
          <w:szCs w:val="22"/>
        </w:rPr>
        <w:t>Анатомиялаб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BDDB109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925307">
        <w:rPr>
          <w:color w:val="000000"/>
        </w:rPr>
        <w:t>Хеликс Тюмень</w:t>
      </w:r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r>
        <w:t>гражданско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r>
        <w:t>программно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330A704E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r w:rsidR="003D1185">
        <w:rPr>
          <w:sz w:val="22"/>
          <w:szCs w:val="22"/>
        </w:rPr>
        <w:t>Анатомиялаб</w:t>
      </w:r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Цели обработки ПДн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Категории субъектов ПДн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Перечень обрабатываемых ПДн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 обработки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Сроки обработки и хранения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ПДн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19CEFB6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AC3D16">
              <w:rPr>
                <w:sz w:val="22"/>
                <w:szCs w:val="22"/>
              </w:rPr>
              <w:t xml:space="preserve"> </w:t>
            </w:r>
            <w:r w:rsidR="003D1185">
              <w:rPr>
                <w:sz w:val="22"/>
                <w:szCs w:val="22"/>
              </w:rPr>
              <w:t>Анатомиялаб</w:t>
            </w:r>
            <w:r w:rsidR="003D1185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контрольно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5590AB1E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r w:rsidR="003D1185">
        <w:rPr>
          <w:sz w:val="22"/>
          <w:szCs w:val="22"/>
        </w:rPr>
        <w:t>Анатомиялаб</w:t>
      </w:r>
      <w:bookmarkStart w:id="1" w:name="_GoBack"/>
      <w:bookmarkEnd w:id="1"/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247DC3"/>
    <w:rsid w:val="002B538E"/>
    <w:rsid w:val="003D1185"/>
    <w:rsid w:val="00564B66"/>
    <w:rsid w:val="0063017E"/>
    <w:rsid w:val="007F6A03"/>
    <w:rsid w:val="00925307"/>
    <w:rsid w:val="00AC3D16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6258</Words>
  <Characters>35671</Characters>
  <Application>Microsoft Office Word</Application>
  <DocSecurity>0</DocSecurity>
  <Lines>297</Lines>
  <Paragraphs>83</Paragraphs>
  <ScaleCrop>false</ScaleCrop>
  <Company/>
  <LinksUpToDate>false</LinksUpToDate>
  <CharactersWithSpaces>41846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 врач</cp:lastModifiedBy>
  <cp:revision>15</cp:revision>
  <dcterms:created xsi:type="dcterms:W3CDTF">2024-04-24T12:58:00Z</dcterms:created>
  <dcterms:modified xsi:type="dcterms:W3CDTF">2025-05-11T11:12:00Z</dcterms:modified>
</cp:coreProperties>
</file>