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0C017401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E83552">
        <w:rPr>
          <w:b/>
          <w:sz w:val="28"/>
          <w:szCs w:val="28"/>
        </w:rPr>
        <w:t>МЕДЛАБ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7A8BD4E2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E83552">
        <w:rPr>
          <w:sz w:val="22"/>
          <w:szCs w:val="22"/>
        </w:rPr>
        <w:t>МЕДЛАБ</w:t>
      </w:r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28D580EB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2E688F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60B89C23" w:rsidR="0063017E" w:rsidRPr="007E6597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</w:rPr>
        <w:t>1.1. Настоящая Политика Общества с ограниченной ответственностью</w:t>
      </w:r>
      <w:r w:rsidR="007E6597">
        <w:rPr>
          <w:color w:val="000000"/>
          <w:sz w:val="22"/>
          <w:szCs w:val="22"/>
        </w:rPr>
        <w:t xml:space="preserve"> </w:t>
      </w:r>
      <w:r w:rsidR="002E688F">
        <w:rPr>
          <w:color w:val="000000"/>
          <w:sz w:val="22"/>
          <w:szCs w:val="22"/>
        </w:rPr>
        <w:t>«</w:t>
      </w:r>
      <w:r w:rsidR="00E83552">
        <w:rPr>
          <w:color w:val="000000"/>
          <w:sz w:val="22"/>
          <w:szCs w:val="22"/>
        </w:rPr>
        <w:t>«</w:t>
      </w:r>
      <w:r w:rsidR="00E83552">
        <w:rPr>
          <w:sz w:val="22"/>
          <w:szCs w:val="22"/>
        </w:rPr>
        <w:t>МЕДЛАБ</w:t>
      </w:r>
      <w:r w:rsidR="00E83552">
        <w:rPr>
          <w:color w:val="000000"/>
          <w:sz w:val="22"/>
          <w:szCs w:val="22"/>
        </w:rPr>
        <w:t>»</w:t>
      </w:r>
      <w:r w:rsidR="002E688F">
        <w:rPr>
          <w:color w:val="000000"/>
          <w:sz w:val="22"/>
          <w:szCs w:val="22"/>
        </w:rPr>
        <w:t xml:space="preserve">» </w:t>
      </w:r>
      <w:r>
        <w:rPr>
          <w:color w:val="000000"/>
        </w:rPr>
        <w:t>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1A34A702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</w:t>
      </w:r>
      <w:r w:rsidR="00E83552">
        <w:rPr>
          <w:color w:val="000000"/>
          <w:sz w:val="22"/>
          <w:szCs w:val="22"/>
        </w:rPr>
        <w:t>«</w:t>
      </w:r>
      <w:proofErr w:type="gramStart"/>
      <w:r w:rsidR="00E83552">
        <w:rPr>
          <w:sz w:val="22"/>
          <w:szCs w:val="22"/>
        </w:rPr>
        <w:t>МЕДЛАБ</w:t>
      </w:r>
      <w:r w:rsidR="00E83552">
        <w:rPr>
          <w:color w:val="000000"/>
          <w:sz w:val="22"/>
          <w:szCs w:val="22"/>
        </w:rPr>
        <w:t>»</w:t>
      </w:r>
      <w:r w:rsidR="007E6597">
        <w:rPr>
          <w:color w:val="000000"/>
          <w:sz w:val="22"/>
          <w:szCs w:val="22"/>
        </w:rPr>
        <w:t xml:space="preserve"> </w:t>
      </w:r>
      <w:r w:rsidR="00B524A7">
        <w:rPr>
          <w:color w:val="000000"/>
        </w:rPr>
        <w:t xml:space="preserve">  </w:t>
      </w:r>
      <w:proofErr w:type="gramEnd"/>
      <w:r>
        <w:rPr>
          <w:color w:val="000000"/>
        </w:rPr>
        <w:t>(далее  Оператор, ООО</w:t>
      </w:r>
      <w:r w:rsidR="00E83552">
        <w:rPr>
          <w:color w:val="000000"/>
          <w:sz w:val="22"/>
          <w:szCs w:val="22"/>
        </w:rPr>
        <w:t>«</w:t>
      </w:r>
      <w:r w:rsidR="00E83552">
        <w:rPr>
          <w:sz w:val="22"/>
          <w:szCs w:val="22"/>
        </w:rPr>
        <w:t>МЕДЛАБ</w:t>
      </w:r>
      <w:r w:rsidR="00E83552">
        <w:rPr>
          <w:color w:val="000000"/>
          <w:sz w:val="22"/>
          <w:szCs w:val="22"/>
        </w:rPr>
        <w:t>»</w:t>
      </w:r>
      <w:r>
        <w:rPr>
          <w:color w:val="000000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69DCCB23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E83552">
        <w:rPr>
          <w:color w:val="000000"/>
          <w:sz w:val="22"/>
          <w:szCs w:val="22"/>
        </w:rPr>
        <w:t>«</w:t>
      </w:r>
      <w:r w:rsidR="00E83552">
        <w:rPr>
          <w:sz w:val="22"/>
          <w:szCs w:val="22"/>
        </w:rPr>
        <w:t>МЕДЛАБ</w:t>
      </w:r>
      <w:r w:rsidR="00E83552">
        <w:rPr>
          <w:color w:val="000000"/>
          <w:sz w:val="22"/>
          <w:szCs w:val="22"/>
        </w:rPr>
        <w:t>»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0031F94E" w14:textId="377EDD3D" w:rsidR="0063017E" w:rsidRDefault="00247DC3" w:rsidP="002222C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E83552">
        <w:rPr>
          <w:color w:val="000000"/>
          <w:sz w:val="22"/>
          <w:szCs w:val="22"/>
        </w:rPr>
        <w:t>«</w:t>
      </w:r>
      <w:r w:rsidR="00E83552">
        <w:rPr>
          <w:sz w:val="22"/>
          <w:szCs w:val="22"/>
        </w:rPr>
        <w:t>МЕДЛАБ</w:t>
      </w:r>
      <w:r w:rsidR="00E83552">
        <w:rPr>
          <w:color w:val="000000"/>
          <w:sz w:val="22"/>
          <w:szCs w:val="22"/>
        </w:rPr>
        <w:t>»</w:t>
      </w:r>
    </w:p>
    <w:p w14:paraId="1835D04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bookmarkStart w:id="0" w:name="_GoBack"/>
      <w:bookmarkEnd w:id="0"/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250"/>
        <w:gridCol w:w="4905"/>
        <w:gridCol w:w="1695"/>
        <w:gridCol w:w="2295"/>
        <w:gridCol w:w="2295"/>
      </w:tblGrid>
      <w:tr w:rsidR="0063017E" w14:paraId="69DA315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53BF2577" w:rsidR="0063017E" w:rsidRDefault="00247DC3" w:rsidP="007E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E83552">
              <w:rPr>
                <w:color w:val="000000"/>
                <w:sz w:val="22"/>
                <w:szCs w:val="22"/>
              </w:rPr>
              <w:t>«</w:t>
            </w:r>
            <w:r w:rsidR="00E83552">
              <w:rPr>
                <w:sz w:val="22"/>
                <w:szCs w:val="22"/>
              </w:rPr>
              <w:t>МЕДЛАБ</w:t>
            </w:r>
            <w:r w:rsidR="00E8355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возраст; срок действия регистрации; 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</w:t>
            </w:r>
            <w:r>
              <w:lastRenderedPageBreak/>
              <w:t xml:space="preserve">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</w:t>
            </w:r>
            <w:r>
              <w:lastRenderedPageBreak/>
              <w:t>обработки.</w:t>
            </w:r>
          </w:p>
        </w:tc>
      </w:tr>
      <w:tr w:rsidR="0063017E" w14:paraId="208E06F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</w:t>
            </w:r>
            <w:r>
              <w:lastRenderedPageBreak/>
              <w:t xml:space="preserve">должности оператора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Соискатели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</w:t>
            </w:r>
            <w:r>
              <w:lastRenderedPageBreak/>
              <w:t>работы, данные о трудовой занятости на текущее время с указанием наименования и 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</w:t>
            </w:r>
            <w:r>
              <w:lastRenderedPageBreak/>
              <w:t>согласия на обработку 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</w:t>
            </w:r>
            <w:r>
              <w:lastRenderedPageBreak/>
              <w:t>отзыве согласия на обработку персональных данных; по достижении цели обработки.</w:t>
            </w:r>
          </w:p>
        </w:tc>
      </w:tr>
      <w:tr w:rsidR="0063017E" w14:paraId="4FC8253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</w:t>
            </w:r>
            <w:r>
              <w:lastRenderedPageBreak/>
              <w:t>арбитражных судах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Представители контрагентов; Адвокаты;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</w:t>
            </w:r>
            <w:r>
              <w:lastRenderedPageBreak/>
              <w:t>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</w:t>
            </w:r>
            <w:r>
              <w:lastRenderedPageBreak/>
              <w:t>по достижении цели обработки.</w:t>
            </w:r>
          </w:p>
        </w:tc>
      </w:tr>
      <w:tr w:rsidR="0063017E" w14:paraId="25C0F20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</w:t>
            </w:r>
            <w:r>
              <w:lastRenderedPageBreak/>
              <w:t xml:space="preserve">физических лиц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Физические лица – </w:t>
            </w:r>
            <w:r>
              <w:lastRenderedPageBreak/>
              <w:t xml:space="preserve">контрагенты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адрес электронной </w:t>
            </w:r>
            <w:r>
              <w:lastRenderedPageBreak/>
              <w:t>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</w:t>
            </w:r>
            <w:r>
              <w:lastRenderedPageBreak/>
              <w:t xml:space="preserve">владельцах и/или лице, выполняющем функции единоличного исполнительного органа, главном бухгалтере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 xml:space="preserve">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обработки.</w:t>
            </w:r>
          </w:p>
        </w:tc>
      </w:tr>
      <w:tr w:rsidR="0063017E" w14:paraId="0AD08076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</w:t>
            </w:r>
            <w:r>
              <w:lastRenderedPageBreak/>
              <w:t>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предоставлении отсрочки/брони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</w:t>
            </w:r>
            <w:r>
              <w:lastRenderedPageBreak/>
              <w:t xml:space="preserve">соблюдения страхового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Работники; </w:t>
            </w:r>
            <w:r>
              <w:lastRenderedPageBreak/>
              <w:t>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</w:t>
            </w:r>
            <w:r>
              <w:lastRenderedPageBreak/>
              <w:t xml:space="preserve">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</w:t>
            </w:r>
            <w:r>
              <w:lastRenderedPageBreak/>
              <w:t xml:space="preserve">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</w:t>
            </w:r>
            <w:r>
              <w:lastRenderedPageBreak/>
              <w:t xml:space="preserve">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</w:t>
            </w:r>
            <w:r>
              <w:lastRenderedPageBreak/>
              <w:t>Родственники уволенных работников;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</w:t>
            </w:r>
            <w:r>
              <w:lastRenderedPageBreak/>
              <w:t xml:space="preserve">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2D94302C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</w:t>
            </w:r>
            <w:r>
              <w:lastRenderedPageBreak/>
              <w:t xml:space="preserve">Родственники работников по договорам ГПХ;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</w:t>
            </w:r>
            <w:r>
              <w:lastRenderedPageBreak/>
              <w:t xml:space="preserve">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75F5D"/>
    <w:rsid w:val="002222C9"/>
    <w:rsid w:val="00247DC3"/>
    <w:rsid w:val="002B538E"/>
    <w:rsid w:val="002E688F"/>
    <w:rsid w:val="0063017E"/>
    <w:rsid w:val="007E6597"/>
    <w:rsid w:val="007F6A03"/>
    <w:rsid w:val="00925307"/>
    <w:rsid w:val="00B524A7"/>
    <w:rsid w:val="00C507BD"/>
    <w:rsid w:val="00C548E4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9B3B-50ED-4C86-89D4-4D0636E2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22</Pages>
  <Words>6190</Words>
  <Characters>35285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15</cp:revision>
  <dcterms:created xsi:type="dcterms:W3CDTF">2024-04-24T12:58:00Z</dcterms:created>
  <dcterms:modified xsi:type="dcterms:W3CDTF">2024-07-31T07:48:00Z</dcterms:modified>
</cp:coreProperties>
</file>