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5BD1C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>УТВЕРЖДАЮ</w:t>
      </w:r>
    </w:p>
    <w:p w14:paraId="0C44DD67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Генеральный директор</w:t>
      </w:r>
    </w:p>
    <w:p w14:paraId="48EE6034" w14:textId="77777777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_____________Ю. А. </w:t>
      </w:r>
      <w:proofErr w:type="spellStart"/>
      <w:r>
        <w:rPr>
          <w:b/>
        </w:rPr>
        <w:t>Батюков</w:t>
      </w:r>
      <w:proofErr w:type="spellEnd"/>
    </w:p>
    <w:p w14:paraId="7BED9609" w14:textId="02DC02E6" w:rsidR="0063017E" w:rsidRDefault="00247DC3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«</w:t>
      </w:r>
      <w:r w:rsidR="002B538E">
        <w:rPr>
          <w:b/>
        </w:rPr>
        <w:t>30</w:t>
      </w:r>
      <w:r>
        <w:rPr>
          <w:b/>
        </w:rPr>
        <w:t xml:space="preserve">» </w:t>
      </w:r>
      <w:r w:rsidR="002B538E">
        <w:rPr>
          <w:b/>
        </w:rPr>
        <w:t>июля</w:t>
      </w:r>
      <w:r>
        <w:rPr>
          <w:b/>
        </w:rPr>
        <w:t xml:space="preserve"> 2024 г.</w:t>
      </w:r>
    </w:p>
    <w:p w14:paraId="64A1CDBB" w14:textId="77777777" w:rsidR="0063017E" w:rsidRDefault="0063017E">
      <w:pPr>
        <w:jc w:val="center"/>
        <w:rPr>
          <w:b/>
        </w:rPr>
      </w:pPr>
    </w:p>
    <w:p w14:paraId="2E5E5F84" w14:textId="77777777" w:rsidR="0063017E" w:rsidRDefault="0063017E">
      <w:pPr>
        <w:pStyle w:val="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329F6" w14:textId="77777777" w:rsidR="0063017E" w:rsidRDefault="0063017E"/>
    <w:p w14:paraId="43EDA87F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 xml:space="preserve">Политика защиты и обработки </w:t>
      </w:r>
    </w:p>
    <w:p w14:paraId="0F65D9CB" w14:textId="77777777" w:rsidR="0063017E" w:rsidRDefault="00247DC3">
      <w:pPr>
        <w:spacing w:line="360" w:lineRule="auto"/>
        <w:jc w:val="center"/>
        <w:rPr>
          <w:b/>
        </w:rPr>
      </w:pPr>
      <w:r>
        <w:rPr>
          <w:b/>
        </w:rPr>
        <w:t>персональных данных</w:t>
      </w:r>
    </w:p>
    <w:p w14:paraId="5161096D" w14:textId="51731F97" w:rsidR="0063017E" w:rsidRDefault="00247D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</w:t>
      </w:r>
      <w:r w:rsidR="00BA580B">
        <w:rPr>
          <w:b/>
          <w:sz w:val="28"/>
          <w:szCs w:val="28"/>
        </w:rPr>
        <w:t>Медицинские Технологии-Солнечный</w:t>
      </w:r>
      <w:r>
        <w:rPr>
          <w:b/>
          <w:sz w:val="28"/>
          <w:szCs w:val="28"/>
        </w:rPr>
        <w:t>»</w:t>
      </w:r>
    </w:p>
    <w:p w14:paraId="12B37BC8" w14:textId="77777777" w:rsidR="0063017E" w:rsidRDefault="0063017E">
      <w:pPr>
        <w:jc w:val="center"/>
      </w:pPr>
    </w:p>
    <w:p w14:paraId="0AA071B0" w14:textId="77777777" w:rsidR="0063017E" w:rsidRDefault="0063017E">
      <w:pPr>
        <w:jc w:val="center"/>
      </w:pPr>
    </w:p>
    <w:p w14:paraId="48363219" w14:textId="77777777" w:rsidR="0063017E" w:rsidRDefault="0063017E">
      <w:pPr>
        <w:jc w:val="center"/>
      </w:pPr>
    </w:p>
    <w:p w14:paraId="622CB5A8" w14:textId="3CA7D8AF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Введен в действие «</w:t>
      </w:r>
      <w:r w:rsidR="007F6A03">
        <w:rPr>
          <w:color w:val="000000"/>
        </w:rPr>
        <w:t>30</w:t>
      </w:r>
      <w:r>
        <w:rPr>
          <w:color w:val="000000"/>
        </w:rPr>
        <w:t xml:space="preserve">» </w:t>
      </w:r>
      <w:r w:rsidR="007F6A03">
        <w:rPr>
          <w:color w:val="000000"/>
        </w:rPr>
        <w:t>июля 2024</w:t>
      </w:r>
      <w:r>
        <w:rPr>
          <w:color w:val="000000"/>
        </w:rPr>
        <w:t xml:space="preserve"> г.</w:t>
      </w:r>
    </w:p>
    <w:p w14:paraId="6841E04B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2469D86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A15F652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7977D0F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9A5770C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5BD4F5F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13EC6F61" w14:textId="63946969" w:rsidR="0063017E" w:rsidRDefault="00247DC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>Настоящий документ является собственностью ООО «</w:t>
      </w:r>
      <w:r w:rsidR="00BA580B">
        <w:rPr>
          <w:sz w:val="22"/>
          <w:szCs w:val="22"/>
        </w:rPr>
        <w:t>Медицинские Технологии-Солнечный</w:t>
      </w:r>
      <w:r>
        <w:rPr>
          <w:color w:val="000000"/>
          <w:sz w:val="22"/>
          <w:szCs w:val="22"/>
        </w:rPr>
        <w:t>». Он предназначен только для определенных целей и не может быть размножен и предоставлен третьим лицам без письменного разрешения руководства организации.</w:t>
      </w:r>
    </w:p>
    <w:p w14:paraId="707998A1" w14:textId="77777777" w:rsidR="0063017E" w:rsidRDefault="0063017E"/>
    <w:p w14:paraId="03E141C4" w14:textId="77777777" w:rsidR="0063017E" w:rsidRDefault="0063017E">
      <w:pPr>
        <w:jc w:val="center"/>
      </w:pPr>
    </w:p>
    <w:p w14:paraId="73A4B79E" w14:textId="77777777" w:rsidR="0063017E" w:rsidRDefault="0063017E">
      <w:pPr>
        <w:jc w:val="center"/>
      </w:pPr>
    </w:p>
    <w:p w14:paraId="11252A2D" w14:textId="77777777" w:rsidR="0063017E" w:rsidRDefault="0063017E">
      <w:pPr>
        <w:jc w:val="center"/>
      </w:pPr>
    </w:p>
    <w:p w14:paraId="59CFCAE6" w14:textId="77777777" w:rsidR="0063017E" w:rsidRDefault="0063017E">
      <w:pPr>
        <w:jc w:val="center"/>
      </w:pPr>
    </w:p>
    <w:p w14:paraId="13A7CF7F" w14:textId="77777777" w:rsidR="0063017E" w:rsidRDefault="0063017E">
      <w:pPr>
        <w:jc w:val="center"/>
      </w:pPr>
    </w:p>
    <w:p w14:paraId="27CFEADE" w14:textId="77777777" w:rsidR="0063017E" w:rsidRDefault="0063017E">
      <w:pPr>
        <w:jc w:val="center"/>
      </w:pPr>
    </w:p>
    <w:p w14:paraId="6E72152C" w14:textId="77777777" w:rsidR="0063017E" w:rsidRDefault="0063017E">
      <w:pPr>
        <w:jc w:val="center"/>
      </w:pPr>
    </w:p>
    <w:p w14:paraId="29A3209D" w14:textId="77777777" w:rsidR="0063017E" w:rsidRDefault="0063017E"/>
    <w:p w14:paraId="7226E29A" w14:textId="28D580EB" w:rsidR="0063017E" w:rsidRDefault="00247DC3">
      <w:pPr>
        <w:jc w:val="center"/>
        <w:rPr>
          <w:b/>
        </w:rPr>
      </w:pPr>
      <w:r>
        <w:rPr>
          <w:b/>
        </w:rPr>
        <w:t xml:space="preserve">г. </w:t>
      </w:r>
      <w:r w:rsidR="002E688F">
        <w:rPr>
          <w:b/>
        </w:rPr>
        <w:t>Екатеринбург</w:t>
      </w:r>
    </w:p>
    <w:p w14:paraId="58D0174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br w:type="page"/>
      </w:r>
    </w:p>
    <w:p w14:paraId="421A811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lastRenderedPageBreak/>
        <w:t>1. Общие положения</w:t>
      </w:r>
    </w:p>
    <w:p w14:paraId="0DD66DCD" w14:textId="4C802D25" w:rsidR="0063017E" w:rsidRPr="007E6597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</w:rPr>
        <w:t>1.1. Настоящая Политика Общества с ограниченной ответственностью</w:t>
      </w:r>
      <w:r w:rsidR="007E6597">
        <w:rPr>
          <w:color w:val="000000"/>
          <w:sz w:val="22"/>
          <w:szCs w:val="22"/>
        </w:rPr>
        <w:t xml:space="preserve"> </w:t>
      </w:r>
      <w:r w:rsidR="00BA580B">
        <w:rPr>
          <w:color w:val="000000"/>
          <w:sz w:val="22"/>
          <w:szCs w:val="22"/>
        </w:rPr>
        <w:t>«</w:t>
      </w:r>
      <w:r w:rsidR="00BA580B">
        <w:rPr>
          <w:sz w:val="22"/>
          <w:szCs w:val="22"/>
        </w:rPr>
        <w:t>Медицинские Технологии-Солнечный</w:t>
      </w:r>
      <w:r w:rsidR="00BA580B">
        <w:rPr>
          <w:color w:val="000000"/>
          <w:sz w:val="22"/>
          <w:szCs w:val="22"/>
        </w:rPr>
        <w:t>»</w:t>
      </w:r>
      <w:r w:rsidR="00BA580B"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 отношении обработки персональных данных (далее  Политика) разработана во исполнение требований п. 2 ч. 1 ст. 18.1 Федерального закона от 27.07.2006 № </w:t>
      </w:r>
      <w:r>
        <w:t>152 ФЗ</w:t>
      </w:r>
      <w:r>
        <w:rPr>
          <w:color w:val="000000"/>
        </w:rPr>
        <w:t xml:space="preserve"> «О персональных данных» 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63F1847" w14:textId="39C58604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1.2. Политика действует в отношении всех персональных данных, которые обрабатывает Общество с ограниченной</w:t>
      </w:r>
      <w:r w:rsidR="00BA580B">
        <w:rPr>
          <w:color w:val="000000"/>
          <w:sz w:val="22"/>
          <w:szCs w:val="22"/>
        </w:rPr>
        <w:t xml:space="preserve"> </w:t>
      </w:r>
      <w:r w:rsidR="00BA580B">
        <w:rPr>
          <w:color w:val="000000"/>
          <w:sz w:val="22"/>
          <w:szCs w:val="22"/>
        </w:rPr>
        <w:t>«</w:t>
      </w:r>
      <w:r w:rsidR="00BA580B">
        <w:rPr>
          <w:sz w:val="22"/>
          <w:szCs w:val="22"/>
        </w:rPr>
        <w:t>Медицинские Технологии-</w:t>
      </w:r>
      <w:proofErr w:type="gramStart"/>
      <w:r w:rsidR="00BA580B">
        <w:rPr>
          <w:sz w:val="22"/>
          <w:szCs w:val="22"/>
        </w:rPr>
        <w:t>Солнечный</w:t>
      </w:r>
      <w:r w:rsidR="00BA580B">
        <w:rPr>
          <w:color w:val="000000"/>
          <w:sz w:val="22"/>
          <w:szCs w:val="22"/>
        </w:rPr>
        <w:t>»</w:t>
      </w:r>
      <w:r w:rsidR="002A4073">
        <w:rPr>
          <w:color w:val="000000"/>
        </w:rPr>
        <w:t xml:space="preserve">  </w:t>
      </w:r>
      <w:r>
        <w:rPr>
          <w:color w:val="000000"/>
        </w:rPr>
        <w:t>(</w:t>
      </w:r>
      <w:proofErr w:type="gramEnd"/>
      <w:r>
        <w:rPr>
          <w:color w:val="000000"/>
        </w:rPr>
        <w:t>далее  Оператор, ООО</w:t>
      </w:r>
      <w:r w:rsidR="00AB3C63">
        <w:rPr>
          <w:color w:val="000000"/>
          <w:sz w:val="22"/>
          <w:szCs w:val="22"/>
        </w:rPr>
        <w:t xml:space="preserve"> </w:t>
      </w:r>
      <w:r w:rsidR="00BA580B">
        <w:rPr>
          <w:color w:val="000000"/>
          <w:sz w:val="22"/>
          <w:szCs w:val="22"/>
        </w:rPr>
        <w:t>«</w:t>
      </w:r>
      <w:r w:rsidR="00BA580B">
        <w:rPr>
          <w:sz w:val="22"/>
          <w:szCs w:val="22"/>
        </w:rPr>
        <w:t>Медицинские Технологии-Солнечный</w:t>
      </w:r>
      <w:r w:rsidR="00BA580B">
        <w:rPr>
          <w:color w:val="000000"/>
          <w:sz w:val="22"/>
          <w:szCs w:val="22"/>
        </w:rPr>
        <w:t>»</w:t>
      </w:r>
      <w:r w:rsidR="00AB3C63">
        <w:rPr>
          <w:color w:val="000000"/>
          <w:sz w:val="22"/>
          <w:szCs w:val="22"/>
        </w:rPr>
        <w:t>).</w:t>
      </w:r>
    </w:p>
    <w:p w14:paraId="6D934E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1.3.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73A8E7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1.4. Во исполнение требований ч. 2 ст. 18.1 Закона о персональных данных настоящая Политика публикуется в свободном доступе в </w:t>
      </w:r>
      <w:r>
        <w:t>информационно телекоммуникационной</w:t>
      </w:r>
      <w:r>
        <w:rPr>
          <w:color w:val="000000"/>
        </w:rPr>
        <w:t xml:space="preserve"> сети Интернет на сайте Оператора.</w:t>
      </w:r>
    </w:p>
    <w:p w14:paraId="2C7800B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2. Термины и принятые сокращения</w:t>
      </w:r>
    </w:p>
    <w:p w14:paraId="12C10B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</w:t>
      </w:r>
      <w:r>
        <w:rPr>
          <w:color w:val="000000"/>
        </w:rPr>
        <w:t xml:space="preserve"> – любая информация, относящаяся к прямо или косвенно </w:t>
      </w:r>
      <w:proofErr w:type="gramStart"/>
      <w:r>
        <w:rPr>
          <w:color w:val="000000"/>
        </w:rPr>
        <w:t>определенному</w:t>
      </w:r>
      <w:proofErr w:type="gramEnd"/>
      <w:r>
        <w:rPr>
          <w:color w:val="000000"/>
        </w:rPr>
        <w:t xml:space="preserve"> или определяемому физическому лицу (субъекту персональных данных).</w:t>
      </w:r>
    </w:p>
    <w:p w14:paraId="12D5D5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Персональные данные, разрешенные субъектом персональных данных для распространения</w:t>
      </w:r>
      <w:r>
        <w:rPr>
          <w:color w:val="000000"/>
        </w:rPr>
        <w:t> – это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распространения.</w:t>
      </w:r>
    </w:p>
    <w:p w14:paraId="3074EC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 xml:space="preserve">Оператор персональных данных </w:t>
      </w:r>
      <w:r>
        <w:rPr>
          <w:color w:val="000000"/>
        </w:rPr>
        <w:t>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108FAFD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Обработка персональных данных</w:t>
      </w:r>
      <w:r>
        <w:rPr>
          <w:color w:val="000000"/>
        </w:rPr>
        <w:t xml:space="preserve"> – любое действие (операция) или совокупность действий(операций)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735AC3F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сбор;</w:t>
      </w:r>
    </w:p>
    <w:p w14:paraId="7C1DDA23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запись;</w:t>
      </w:r>
    </w:p>
    <w:p w14:paraId="20465C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систематизацию;</w:t>
      </w:r>
    </w:p>
    <w:p w14:paraId="46479D12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накопление;</w:t>
      </w:r>
    </w:p>
    <w:p w14:paraId="446196A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хранение;</w:t>
      </w:r>
    </w:p>
    <w:p w14:paraId="6EDD59B6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уточнение (обновление, изменение);</w:t>
      </w:r>
    </w:p>
    <w:p w14:paraId="3CC77B2D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извлечение;</w:t>
      </w:r>
    </w:p>
    <w:p w14:paraId="4BCD4217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использование;</w:t>
      </w:r>
    </w:p>
    <w:p w14:paraId="1C6D56E8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передачу (предоставление, доступ);</w:t>
      </w:r>
    </w:p>
    <w:p w14:paraId="29ABC0FF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распространение;</w:t>
      </w:r>
    </w:p>
    <w:p w14:paraId="3D17D1C0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обезличивание;</w:t>
      </w:r>
    </w:p>
    <w:p w14:paraId="55D687CB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блокирование;</w:t>
      </w:r>
    </w:p>
    <w:p w14:paraId="222456C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удаление;</w:t>
      </w:r>
    </w:p>
    <w:p w14:paraId="6722F16E" w14:textId="77777777" w:rsidR="0063017E" w:rsidRDefault="00247DC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уничтожение.</w:t>
      </w:r>
    </w:p>
    <w:p w14:paraId="4294E59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Автоматизированная обработка персональных данных</w:t>
      </w:r>
      <w:r>
        <w:rPr>
          <w:color w:val="000000"/>
        </w:rPr>
        <w:t xml:space="preserve"> – обработка персональных данных с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помощью средств вычислительной техники.</w:t>
      </w:r>
    </w:p>
    <w:p w14:paraId="6537FF5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Предоставление персональных данных</w:t>
      </w:r>
      <w:r>
        <w:rPr>
          <w:color w:val="000000"/>
        </w:rPr>
        <w:t xml:space="preserve"> – действия, направленные на раскрытие персональных данных определенному лицу или определенному кругу лиц.</w:t>
      </w:r>
    </w:p>
    <w:p w14:paraId="304C46C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Блокирование персональных данных</w:t>
      </w:r>
      <w:r>
        <w:rPr>
          <w:color w:val="000000"/>
        </w:rPr>
        <w:t xml:space="preserve"> – временное прекращение обработки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(за исключением случаев, если обработка необходима для уточнения персональных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данных).</w:t>
      </w:r>
    </w:p>
    <w:p w14:paraId="794469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Уничтожение персональных данных</w:t>
      </w:r>
      <w:r>
        <w:rPr>
          <w:color w:val="000000"/>
        </w:rPr>
        <w:t xml:space="preserve">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508113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Обезличивание персональных данных</w:t>
      </w:r>
      <w:r>
        <w:rPr>
          <w:color w:val="000000"/>
        </w:rPr>
        <w:t xml:space="preserve"> – действия, в результате которых становится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невозможным без использования дополнительной информации определить принадлежность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 конкретному субъекту персональных данных.</w:t>
      </w:r>
    </w:p>
    <w:p w14:paraId="02DE245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Информационная система персональных данных</w:t>
      </w:r>
      <w:r>
        <w:rPr>
          <w:color w:val="000000"/>
        </w:rPr>
        <w:t xml:space="preserve"> – совокупность содержащихся в базах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данных персональных данных и обеспечивающих их обработку, информационных технологий и технических средств.</w:t>
      </w:r>
    </w:p>
    <w:p w14:paraId="1F2483F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  <w:color w:val="000000"/>
        </w:rPr>
        <w:t>Трансграничная передача персональных данных</w:t>
      </w:r>
      <w:r>
        <w:rPr>
          <w:color w:val="000000"/>
        </w:rPr>
        <w:t xml:space="preserve"> – передача персональных данных на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56E8096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3. Порядок и условия обработки и хранение персональных данных</w:t>
      </w:r>
    </w:p>
    <w:p w14:paraId="1EBCACE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3.1. Обработка персональных данных осуществляется Оператором в соответствии с требованиями законодательства Российской Федерации.</w:t>
      </w:r>
    </w:p>
    <w:p w14:paraId="4740D0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</w:p>
    <w:p w14:paraId="1C91C19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3.3. 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14:paraId="1EBC30F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3.4. Согласие на обработку персональных данных, разрешенных субъектом персональных данных для распространения, может быть предоставлено оператору:</w:t>
      </w:r>
    </w:p>
    <w:p w14:paraId="34AF6AA5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непосредственно;</w:t>
      </w:r>
    </w:p>
    <w:p w14:paraId="489AF988" w14:textId="77777777" w:rsidR="0063017E" w:rsidRDefault="00247D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с использованием информационной системы уполномоченного органа по защите прав субъектов персональных данных.</w:t>
      </w:r>
    </w:p>
    <w:p w14:paraId="7C63BC1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3.5. Оператор осуществляет как автоматизированную, так и неавтоматизированную обработку персональных данных.</w:t>
      </w:r>
    </w:p>
    <w:p w14:paraId="19335E2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3.6. К обработке персональных данных допускаются работники Оператора, в должностные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обязанности которых входит обработка персональных данных.</w:t>
      </w:r>
    </w:p>
    <w:p w14:paraId="62AECC1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3.7. Обработка персональных данных осуществляется путем:</w:t>
      </w:r>
    </w:p>
    <w:p w14:paraId="66D764D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получения персональных данных в устной и письменной форме непосредственно с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 на обработку или распространение его персональных данных;</w:t>
      </w:r>
    </w:p>
    <w:p w14:paraId="7045776E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внесения персональных данных в журналы, реестры и информационные системы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Оператора;</w:t>
      </w:r>
    </w:p>
    <w:p w14:paraId="3403AE8C" w14:textId="77777777" w:rsidR="0063017E" w:rsidRDefault="00247D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использования иных способов обработки персональных данных.</w:t>
      </w:r>
    </w:p>
    <w:p w14:paraId="0C4C06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3.8. Не допускается раскрытие третьим лицам и распространение персональных данных без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согласия субъекта персональных данных, если иное не предусмотрено федеральным законом.</w:t>
      </w:r>
    </w:p>
    <w:p w14:paraId="5BADCD6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3.9.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14:paraId="35AE981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3.10. Оператор принимает необходимые правовые, организационные и технические меры для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14:paraId="060DFE8E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определяет угрозы безопасности персональных данных при их обработке;</w:t>
      </w:r>
    </w:p>
    <w:p w14:paraId="61EB50A5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B81B996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назначает лиц, ответственных за обеспечение безопасности персональных данных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структурных подразделениях и информационных системах Оператора;</w:t>
      </w:r>
    </w:p>
    <w:p w14:paraId="5AB97BB1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создает необходимые условия для работы с персональными данными;</w:t>
      </w:r>
    </w:p>
    <w:p w14:paraId="18CB2B17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учет документов, содержащих персональные данные;</w:t>
      </w:r>
    </w:p>
    <w:p w14:paraId="4540D983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организует работу с информационными системами, в которых обрабатываются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персональные данные;</w:t>
      </w:r>
    </w:p>
    <w:p w14:paraId="63E54D5B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хранит персональные данные в условиях, при которых обеспечивается их сохранность 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исключается неправомерный доступ к ним;</w:t>
      </w:r>
    </w:p>
    <w:p w14:paraId="6ED582EF" w14:textId="77777777" w:rsidR="0063017E" w:rsidRDefault="00247D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организует обучение работников Оператора, осуществляющих обработку персональных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данных.</w:t>
      </w:r>
    </w:p>
    <w:p w14:paraId="100CF3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3.11.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 или соглашением.</w:t>
      </w:r>
    </w:p>
    <w:p w14:paraId="5BEEE56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3.12. При сборе персональных данных, в том числе посредством информационно телекоммуникационной сети интернет, Оператор обеспечивает запись, систематизацию,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накопление, хранение, уточнение (обновление, изменение), извлечение персональных данных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граждан Российской Федерации с использованием баз данных, находящихся на территории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Российской Федерации, за исключением случаев, указанных в Законе о персональных данных.</w:t>
      </w:r>
    </w:p>
    <w:p w14:paraId="76E4BC5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 Цели обработки персональных данных:</w:t>
      </w:r>
    </w:p>
    <w:p w14:paraId="401B7BA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3.13.1. Обработке подлежат только персональные данные, которые отвечают целям их обработки.</w:t>
      </w:r>
    </w:p>
    <w:p w14:paraId="79647C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3.13.2. Обработка Оператором персональных данных осуществляется в следующих целях:</w:t>
      </w:r>
    </w:p>
    <w:p w14:paraId="1F11E67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обеспечение соблюдения Конституции, федеральных законов и иных нормативных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правовых актов Российской Федерации;</w:t>
      </w:r>
    </w:p>
    <w:p w14:paraId="0CC2C5CA" w14:textId="190560EE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своей деятельности в соответствии с уставом ООО </w:t>
      </w:r>
      <w:r w:rsidR="00BA580B">
        <w:rPr>
          <w:color w:val="000000"/>
          <w:sz w:val="22"/>
          <w:szCs w:val="22"/>
        </w:rPr>
        <w:t>«</w:t>
      </w:r>
      <w:r w:rsidR="00BA580B">
        <w:rPr>
          <w:sz w:val="22"/>
          <w:szCs w:val="22"/>
        </w:rPr>
        <w:t>Медицинские Технологии-Солнечный</w:t>
      </w:r>
      <w:r w:rsidR="00BA580B">
        <w:rPr>
          <w:color w:val="000000"/>
          <w:sz w:val="22"/>
          <w:szCs w:val="22"/>
        </w:rPr>
        <w:t>»</w:t>
      </w:r>
    </w:p>
    <w:p w14:paraId="272A7B19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кадрового делопроизводства;</w:t>
      </w:r>
    </w:p>
    <w:p w14:paraId="23C14813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содействие работникам в трудоустройстве, получении образования и продвижении по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службе, обеспечение личной безопасности работников, контроль количества и качества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выполняемой работы, обеспечение сохранности имущества;</w:t>
      </w:r>
    </w:p>
    <w:p w14:paraId="48F6BA26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привлечение и отбор кандидатов на работу у Оператора;</w:t>
      </w:r>
    </w:p>
    <w:p w14:paraId="3C5014F4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организация постановки на индивидуальный (персонифицированный) учет работников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системе обязательного пенсионного страхования;</w:t>
      </w:r>
    </w:p>
    <w:p w14:paraId="6740A39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заполнение и передача в органы исполнительной власти и иные уполномоченные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организации требуемых форм отчетности;</w:t>
      </w:r>
    </w:p>
    <w:p w14:paraId="35D1A91C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 xml:space="preserve">осуществление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отношений;</w:t>
      </w:r>
    </w:p>
    <w:p w14:paraId="4751604D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ведение бухгалтерского учета;</w:t>
      </w:r>
    </w:p>
    <w:p w14:paraId="17E84E9B" w14:textId="77777777" w:rsidR="0063017E" w:rsidRDefault="00247D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осуществление пропускного режима.</w:t>
      </w:r>
    </w:p>
    <w:p w14:paraId="461C419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3.14.3. Обработка персональных данных работников может осуществляться исключительно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целях обеспечения соблюдения законов и иных нормативных правовых актов.</w:t>
      </w:r>
    </w:p>
    <w:p w14:paraId="450DEB7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3.15. Категории субъектов персональных данных.</w:t>
      </w:r>
    </w:p>
    <w:p w14:paraId="420E2BD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Обрабатываются ПД следующих субъектов ПД:</w:t>
      </w:r>
    </w:p>
    <w:p w14:paraId="34B580A6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физические лица, состоящие с Обществом в трудовых отношениях;</w:t>
      </w:r>
    </w:p>
    <w:p w14:paraId="32151F19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уволившиеся из Общества;</w:t>
      </w:r>
    </w:p>
    <w:p w14:paraId="6F56BDCC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физические лица, являющиеся кандидатами на работу;</w:t>
      </w:r>
    </w:p>
    <w:p w14:paraId="6DBC3265" w14:textId="77777777" w:rsidR="0063017E" w:rsidRDefault="00247D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физические лица, состоящие с Обществом в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отношениях.</w:t>
      </w:r>
    </w:p>
    <w:p w14:paraId="67E62D1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3.16. ПД, обрабатываемые Оператором:</w:t>
      </w:r>
    </w:p>
    <w:p w14:paraId="045DF5C7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данные, полученные при осуществлении трудовых отношений;</w:t>
      </w:r>
    </w:p>
    <w:p w14:paraId="23AA7BE8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данные, полученные для осуществления отбора кандидатов на работу;</w:t>
      </w:r>
    </w:p>
    <w:p w14:paraId="5E6037FD" w14:textId="77777777" w:rsidR="0063017E" w:rsidRDefault="00247DC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 xml:space="preserve">данные, полученные при осуществлении </w:t>
      </w:r>
      <w:proofErr w:type="spellStart"/>
      <w:r>
        <w:t>гражданско</w:t>
      </w:r>
      <w:proofErr w:type="spellEnd"/>
      <w:r>
        <w:t xml:space="preserve"> правовых</w:t>
      </w:r>
      <w:r>
        <w:rPr>
          <w:color w:val="000000"/>
        </w:rPr>
        <w:t xml:space="preserve"> отношений.</w:t>
      </w:r>
    </w:p>
    <w:p w14:paraId="2C50D46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Хранение ПД.</w:t>
      </w:r>
    </w:p>
    <w:p w14:paraId="33F1580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ПД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4CCB9C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ПД, зафиксированные на бумажных носителях, хранятся в запираемых шкафах либо в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запираемых помещениях с ограниченным правом доступа.</w:t>
      </w:r>
    </w:p>
    <w:p w14:paraId="3A2D7FF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ПД субъектов, обрабатываемые с использованием средств автоматизации в разных целях, хранятся в разных папках.</w:t>
      </w:r>
    </w:p>
    <w:p w14:paraId="7E926B1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3.17.4. Не допускается хранение и размещение документов, содержащих ПД, в открытых электронных каталогах (</w:t>
      </w:r>
      <w:proofErr w:type="spellStart"/>
      <w:r>
        <w:rPr>
          <w:color w:val="000000"/>
        </w:rPr>
        <w:t>файлообменниках</w:t>
      </w:r>
      <w:proofErr w:type="spellEnd"/>
      <w:r>
        <w:rPr>
          <w:color w:val="000000"/>
        </w:rPr>
        <w:t>) в ИСПД.</w:t>
      </w:r>
    </w:p>
    <w:p w14:paraId="522314B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3.17.5. Хранение ПД в форме, позволяющей определить субъекта ПД,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26DE95B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 Уничтожение ПД.</w:t>
      </w:r>
    </w:p>
    <w:p w14:paraId="442229C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3.17.1. Уничтожение документов (носителей), содержащих ПД,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6DAA90A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3.17.2. ПД на электронных носителях уничтожаются путем стирания или форматирования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носителя.</w:t>
      </w:r>
    </w:p>
    <w:p w14:paraId="437B9E06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3.17.3. Факт уничтожения ПД подтверждается документально актом об уничтожении носителей.</w:t>
      </w:r>
    </w:p>
    <w:p w14:paraId="786A19B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4. Защита персональных данных</w:t>
      </w:r>
    </w:p>
    <w:p w14:paraId="1969F4B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4.1. В соответствии с требованиями нормативных документов Оператором создана система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защиты персональных данных (СЗПД), состоящая из подсистем правовой, организационной и технической защиты.</w:t>
      </w:r>
    </w:p>
    <w:p w14:paraId="10DD41E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4.2. Подсистема правовой защиты представляет собой комплекс правовых, организационно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распорядительных и нормативных документов, обеспечивающих создание, функционирование и совершенствование СЗПД.</w:t>
      </w:r>
    </w:p>
    <w:p w14:paraId="13354030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</w:t>
      </w:r>
    </w:p>
    <w:p w14:paraId="7CEC370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lastRenderedPageBreak/>
        <w:t>4.4. Подсистема технической защиты включает в себя комплекс технических, программных,</w:t>
      </w:r>
      <w:r>
        <w:rPr>
          <w:color w:val="000000"/>
          <w:sz w:val="22"/>
          <w:szCs w:val="22"/>
        </w:rPr>
        <w:br/>
      </w:r>
      <w:proofErr w:type="spellStart"/>
      <w:r>
        <w:t>программно</w:t>
      </w:r>
      <w:proofErr w:type="spellEnd"/>
      <w:r>
        <w:t xml:space="preserve"> аппаратных</w:t>
      </w:r>
      <w:r>
        <w:rPr>
          <w:color w:val="000000"/>
        </w:rPr>
        <w:t xml:space="preserve"> средств, обеспечивающих защиту ПД.</w:t>
      </w:r>
    </w:p>
    <w:p w14:paraId="0D0897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4.4. Основными мерами защиты ПД, используемыми Оператором, являются:</w:t>
      </w:r>
    </w:p>
    <w:p w14:paraId="1DA4642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4.5.1. Назначение лица, ответственного за обработку ПД, которое осуществляет организацию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</w:rPr>
        <w:t>обработки ПД, обучение и инструктаж, внутренний контроль за соблюдением учреждением и его работниками требований к защите ПД.</w:t>
      </w:r>
    </w:p>
    <w:p w14:paraId="46A2953D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4.5.2. Определение актуальных угроз безопасности ПД при их обработке в ИСПД и разработка мер и мероприятий по защите ПД.</w:t>
      </w:r>
    </w:p>
    <w:p w14:paraId="66442F0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4.5.3. Разработка политики в отношении обработки персональных данных.</w:t>
      </w:r>
    </w:p>
    <w:p w14:paraId="60CD38F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4.5.4. Установление правил доступа к ПД, обрабатываемым в ИСПД, а также обеспечение регистрации и учета всех действий, совершаемых с ПД в ИСПД.</w:t>
      </w:r>
    </w:p>
    <w:p w14:paraId="3C10687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4.5.5. Установление индивидуальных паролей доступа сотрудников в информационную систему в соответствии с их производственными обязанностями.</w:t>
      </w:r>
    </w:p>
    <w:p w14:paraId="5C84E1F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4.5.6. Применение прошедших в установленном порядке процедуру оценки соответствия средств защиты информации.</w:t>
      </w:r>
    </w:p>
    <w:p w14:paraId="70DEA6A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4.5.7. Сертифицированное антивирусное программное обеспечение с регулярно обновляемыми базами.</w:t>
      </w:r>
    </w:p>
    <w:p w14:paraId="28AC95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4.5.8. Соблюдение условий, обеспечивающих сохранность ПД и исключающих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несанкционированный к ним доступ.</w:t>
      </w:r>
    </w:p>
    <w:p w14:paraId="0002B04E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4.5.9. Обнаружение фактов несанкционированного доступа к персональным данным и принятие мер.</w:t>
      </w:r>
    </w:p>
    <w:p w14:paraId="023245F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4.5.10. Восстановление ПД, модифицированных или уничтоженных вследствие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несанкционированного доступа к ним.</w:t>
      </w:r>
    </w:p>
    <w:p w14:paraId="5DB25C29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4.5.11. Обучение работников Оператора, непосредственно осуществляющих обработку</w:t>
      </w:r>
      <w:r>
        <w:rPr>
          <w:color w:val="000000"/>
          <w:sz w:val="22"/>
          <w:szCs w:val="22"/>
        </w:rPr>
        <w:br/>
      </w:r>
      <w:r>
        <w:rPr>
          <w:color w:val="000000"/>
        </w:rPr>
        <w:t>персональных данных, положениям законодательства РФ о персональных данных, в том числе требованиям к защите персональных данных, документам, определяющим политику Оператора в отношении обработки персональных данных, локальным актам по вопросам обработки персональных данных.</w:t>
      </w:r>
    </w:p>
    <w:p w14:paraId="1E86734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4.5.12. Осуществление внутреннего контроля и аудита.</w:t>
      </w:r>
    </w:p>
    <w:p w14:paraId="27003445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5. Основные права субъекта ПД и обязанности Оператора</w:t>
      </w:r>
    </w:p>
    <w:p w14:paraId="4DE202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5.1. Основные права субъекта ПД.</w:t>
      </w:r>
    </w:p>
    <w:p w14:paraId="728B798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Субъект имеет право на доступ к его персональным данным и следующим сведениям:</w:t>
      </w:r>
    </w:p>
    <w:p w14:paraId="6BC151B5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подтверждение факта обработки ПД Оператором;</w:t>
      </w:r>
    </w:p>
    <w:p w14:paraId="726872BB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правовые основания и цели обработки ПД;</w:t>
      </w:r>
    </w:p>
    <w:p w14:paraId="2C06520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цели и применяемые Оператором способы обработки ПД;</w:t>
      </w:r>
    </w:p>
    <w:p w14:paraId="0985347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lastRenderedPageBreak/>
        <w:t>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</w:t>
      </w:r>
    </w:p>
    <w:p w14:paraId="563A072D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сроки обработки персональных данных, в том числе сроки их хранения;</w:t>
      </w:r>
    </w:p>
    <w:p w14:paraId="0B323CA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порядок осуществления субъектом ПД прав, предусмотренных настоящим Федеральным законом;</w:t>
      </w:r>
    </w:p>
    <w:p w14:paraId="214E0E24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наименование или фамилия, имя, отчество и адрес лица, осуществляющего обработку ПД по поручению Оператора, если обработка поручена или будет поручена такому лицу;</w:t>
      </w:r>
    </w:p>
    <w:p w14:paraId="4A814063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обращение к Оператору и направление ему запросов;</w:t>
      </w:r>
    </w:p>
    <w:p w14:paraId="5B8FF07A" w14:textId="77777777" w:rsidR="0063017E" w:rsidRDefault="00247D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обжалование действий или бездействия Оператора.</w:t>
      </w:r>
    </w:p>
    <w:p w14:paraId="3C09625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5.2. Обязанности Оператора.</w:t>
      </w:r>
    </w:p>
    <w:p w14:paraId="4F0EA4A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Оператор обязан:</w:t>
      </w:r>
    </w:p>
    <w:p w14:paraId="7FCEAC72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при сборе ПД предоставить информацию об обработке ПД;</w:t>
      </w:r>
    </w:p>
    <w:p w14:paraId="36BA8A33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в случаях если ПД были получены не от субъекта ПД, уведомить субъекта;</w:t>
      </w:r>
    </w:p>
    <w:p w14:paraId="2D5498E0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 отказе в предоставлении ПД субъекту разъясняются последствия такого отказа;</w:t>
      </w:r>
    </w:p>
    <w:p w14:paraId="217994C1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</w:t>
      </w:r>
    </w:p>
    <w:p w14:paraId="504C7F9D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ПД, а также от иных неправомерных действий в отношении ПД;</w:t>
      </w:r>
    </w:p>
    <w:p w14:paraId="21C87929" w14:textId="77777777" w:rsidR="0063017E" w:rsidRDefault="00247D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давать ответы на запросы и обращения субъектов ПД, их представителей и уполномоченного органа по защите прав субъектов ПД.</w:t>
      </w:r>
    </w:p>
    <w:p w14:paraId="22DCEC8B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</w:rPr>
      </w:pPr>
      <w:r>
        <w:rPr>
          <w:b/>
          <w:color w:val="000000"/>
        </w:rPr>
        <w:t>6. Актуализация, исправление, удаление и уничтожение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персональных данных, ответы на запросы субъектов</w:t>
      </w:r>
      <w:r>
        <w:rPr>
          <w:color w:val="000000"/>
          <w:sz w:val="22"/>
          <w:szCs w:val="22"/>
        </w:rPr>
        <w:br/>
      </w:r>
      <w:r>
        <w:rPr>
          <w:b/>
          <w:color w:val="000000"/>
        </w:rPr>
        <w:t>на доступ к персональным данным</w:t>
      </w:r>
    </w:p>
    <w:p w14:paraId="106B51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 Актуализация, исправление, удаление и уничтожение персональных данных, ответы на запросы субъектов на доступ к персональным данным</w:t>
      </w:r>
    </w:p>
    <w:p w14:paraId="001E01FC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6.1. 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14:paraId="1A3ECAC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В предоставляемые сведения не включаются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</w:t>
      </w:r>
    </w:p>
    <w:p w14:paraId="75F72BC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должен содержать:</w:t>
      </w:r>
    </w:p>
    <w:p w14:paraId="2656A167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lastRenderedPageBreak/>
        <w:t>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14:paraId="647AB612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Оператором;</w:t>
      </w:r>
    </w:p>
    <w:p w14:paraId="52A7BF95" w14:textId="77777777" w:rsidR="0063017E" w:rsidRDefault="00247DC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подпись субъекта персональных данных или его представителя.</w:t>
      </w:r>
    </w:p>
    <w:p w14:paraId="086D985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F78FF17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0FDF00E1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Право субъекта персональных данных на доступ к его персональным данным может быть ограничено в соответствии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9318463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6.2. В случае выявления неточных персональных данных при обращении субъекта персональных данных или его представителя либо по их запросу или по запросу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7BB0C332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В случае подтверждения факта неточности персональных данных Оператор на основании сведений, представленных субъектом персональных данных или его представителем либо </w:t>
      </w:r>
      <w:proofErr w:type="spellStart"/>
      <w:r>
        <w:rPr>
          <w:color w:val="000000"/>
        </w:rPr>
        <w:t>Роскомнадзором</w:t>
      </w:r>
      <w:proofErr w:type="spellEnd"/>
      <w:r>
        <w:rPr>
          <w:color w:val="000000"/>
        </w:rPr>
        <w:t>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473D5178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6.3. В случае выявления неправомерной обработки персональных данных при обращении (запросе) субъекта персональных данных или его представителя либо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Оператор осуществляет 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запроса.</w:t>
      </w:r>
    </w:p>
    <w:p w14:paraId="166B4F9F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6.4.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</w:p>
    <w:p w14:paraId="2DDA573C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60"/>
        <w:ind w:left="780" w:right="180"/>
        <w:rPr>
          <w:color w:val="000000"/>
        </w:rPr>
      </w:pPr>
      <w:r>
        <w:rPr>
          <w:color w:val="000000"/>
        </w:rPr>
        <w:t>иное не предусмотрено договором, стороной которого, выгодоприобретателем или поручителем, по которому является субъект персональных данных;</w:t>
      </w:r>
    </w:p>
    <w:p w14:paraId="2C5175C9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80" w:right="180"/>
        <w:rPr>
          <w:color w:val="000000"/>
        </w:rPr>
      </w:pPr>
      <w:r>
        <w:rPr>
          <w:color w:val="000000"/>
        </w:rPr>
        <w:t>оператор не вправе осуществлять обработку без согласия субъекта персональных данных на основаниях, предусмотренных Законом о персональных данных или иными федеральными законами;</w:t>
      </w:r>
    </w:p>
    <w:p w14:paraId="4C206374" w14:textId="77777777" w:rsidR="0063017E" w:rsidRDefault="00247DC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/>
        <w:ind w:left="780" w:right="180"/>
        <w:rPr>
          <w:color w:val="000000"/>
        </w:rPr>
      </w:pPr>
      <w:r>
        <w:rPr>
          <w:color w:val="000000"/>
        </w:rPr>
        <w:t>иное не предусмотрено другим соглашением между Оператором и субъектом персональных данных.</w:t>
      </w:r>
    </w:p>
    <w:p w14:paraId="11944544" w14:textId="77777777" w:rsidR="0063017E" w:rsidRDefault="0063017E"/>
    <w:p w14:paraId="1835D046" w14:textId="7A95F25A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b/>
        </w:rPr>
        <w:lastRenderedPageBreak/>
        <w:t xml:space="preserve">Приложение </w:t>
      </w:r>
      <w:r>
        <w:rPr>
          <w:color w:val="000000"/>
        </w:rPr>
        <w:t xml:space="preserve">№1 к Политике обработки персональных данных ООО </w:t>
      </w:r>
      <w:r w:rsidR="00BA580B">
        <w:rPr>
          <w:color w:val="000000"/>
          <w:sz w:val="22"/>
          <w:szCs w:val="22"/>
        </w:rPr>
        <w:t>«</w:t>
      </w:r>
      <w:r w:rsidR="00BA580B">
        <w:rPr>
          <w:sz w:val="22"/>
          <w:szCs w:val="22"/>
        </w:rPr>
        <w:t>Медицинские Технологии-Солнечный</w:t>
      </w:r>
      <w:r w:rsidR="00BA580B">
        <w:rPr>
          <w:color w:val="000000"/>
          <w:sz w:val="22"/>
          <w:szCs w:val="22"/>
        </w:rPr>
        <w:t>»</w:t>
      </w:r>
    </w:p>
    <w:p w14:paraId="6383C3FA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ПЕРЕЧЕНЬ</w:t>
      </w:r>
    </w:p>
    <w:p w14:paraId="51023F04" w14:textId="77777777" w:rsidR="0063017E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>целей, сроков, способов обработки персональных данных, категорий субъектов и обрабатываемых персональных данных</w:t>
      </w:r>
    </w:p>
    <w:p w14:paraId="5E386FC4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bookmarkStart w:id="0" w:name="_GoBack"/>
      <w:bookmarkEnd w:id="0"/>
    </w:p>
    <w:p w14:paraId="3624A0F3" w14:textId="77777777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tbl>
      <w:tblPr>
        <w:tblStyle w:val="a5"/>
        <w:tblW w:w="160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1650"/>
        <w:gridCol w:w="2185"/>
        <w:gridCol w:w="4970"/>
        <w:gridCol w:w="1695"/>
        <w:gridCol w:w="2295"/>
        <w:gridCol w:w="2295"/>
      </w:tblGrid>
      <w:tr w:rsidR="0063017E" w14:paraId="69DA3157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F4F9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080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Цели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8F86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Категории субъектов </w:t>
            </w:r>
            <w:proofErr w:type="spellStart"/>
            <w:r>
              <w:t>ПДн</w:t>
            </w:r>
            <w:proofErr w:type="spellEnd"/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C8A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Перечень обрабатываемых </w:t>
            </w:r>
            <w:proofErr w:type="spellStart"/>
            <w:r>
              <w:t>ПДн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69A3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Способ обработки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D02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Сроки обработки и хранения </w:t>
            </w:r>
            <w:proofErr w:type="spellStart"/>
            <w:r>
              <w:t>ПДн</w:t>
            </w:r>
            <w:proofErr w:type="spellEnd"/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958A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Действия с </w:t>
            </w:r>
            <w:proofErr w:type="spellStart"/>
            <w:r>
              <w:t>ПДн</w:t>
            </w:r>
            <w:proofErr w:type="spellEnd"/>
            <w:r>
              <w:t xml:space="preserve"> по окончании обработки </w:t>
            </w:r>
          </w:p>
        </w:tc>
      </w:tr>
      <w:tr w:rsidR="0063017E" w14:paraId="69C27D09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3C56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B2E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Ведение кадрового и бухгалтерского учета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A4874" w14:textId="77777777" w:rsidR="0063017E" w:rsidRDefault="00247DC3" w:rsidP="00BA5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t xml:space="preserve">Работники; Родственники работников; Уволенные работники; Родственники уволенных работников ООО </w:t>
            </w:r>
            <w:r w:rsidR="00BA580B">
              <w:rPr>
                <w:color w:val="000000"/>
                <w:sz w:val="22"/>
                <w:szCs w:val="22"/>
              </w:rPr>
              <w:t>«</w:t>
            </w:r>
            <w:r w:rsidR="00BA580B">
              <w:rPr>
                <w:sz w:val="22"/>
                <w:szCs w:val="22"/>
              </w:rPr>
              <w:t>Медицинские Технологии-Солнечный</w:t>
            </w:r>
            <w:r w:rsidR="00BA580B">
              <w:rPr>
                <w:color w:val="000000"/>
                <w:sz w:val="22"/>
                <w:szCs w:val="22"/>
              </w:rPr>
              <w:t>»</w:t>
            </w:r>
          </w:p>
          <w:p w14:paraId="2DB011EB" w14:textId="23ABC17B" w:rsidR="00BA580B" w:rsidRDefault="00BA580B" w:rsidP="00BA5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36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семейное положение; социальное положение; доходы; пол; адрес места жительства; адрес регистрации; номер телефона; СНИЛС; ИНН; гражданство; данные документа, удостоверяющего личность;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военно-учетная специальность; категория годности; воинское звание;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образовании; сведения  о повышении квалификации; данные документа об образовании (наименование учебного заведения, год окончания, специальность, номер и серия документа); сведения о месте учебы (для лиц, получающих образование); возраст; срок действия регистрации; </w:t>
            </w:r>
            <w:r>
              <w:lastRenderedPageBreak/>
              <w:t>информация о гражданстве; табельный номер; структурное подразделение; сведения о приеме на работу и переводе на другую работу; сведения о временной нетрудоспособности, номер и серия листка нетрудоспособности; статус получателя (резидент/не резидент); реквизиты для перевода (банковский счет); доходы сотрудника; страховой стаж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D9CD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7D4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BD5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594D2BF8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3C3D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C2B4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Изготовление визитных карточек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04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33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 должность; адрес филиала; номер рабочего телефона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6C6F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CF9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7E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достижении цели обработки.</w:t>
            </w:r>
          </w:p>
        </w:tc>
      </w:tr>
      <w:tr w:rsidR="0063017E" w14:paraId="0F089BFA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CA01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4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в сфере образования 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835A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461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места жительства; адрес регистрации; номер телефона; данные документа, удостоверяющего личность; данные документа об образовании (наименование учебного заведения, год окончания, специальность, номер и серия документа).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CC0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0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67DE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08E06FA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7A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87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законодательства РФ о применении </w:t>
            </w:r>
            <w:proofErr w:type="spellStart"/>
            <w:r>
              <w:t>контрольно</w:t>
            </w:r>
            <w:proofErr w:type="spellEnd"/>
            <w:r>
              <w:t xml:space="preserve"> кассовой техники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954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</w:t>
            </w:r>
          </w:p>
          <w:p w14:paraId="5D7D8E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лица, являющиеся клиентами;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94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должность, ИНН кассира; телефон, адрес электронной почты, серия, номер паспорта покупателя.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F8D6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Автоматизированная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063E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5C40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64FCF101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E74C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27C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Продвижение товаров, работ, услуг на рынке (размещение информации на официальном сайте; обеспечение обратной связи с посетителями сайта / получение информации о пользователях сайта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2AF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Посетители сайта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622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IP-адрес; посещение сайта компании; переходы на другие страницы;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A8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Автоматизированная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D3D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0A2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удалению по достижении цели обработки.</w:t>
            </w:r>
          </w:p>
          <w:p w14:paraId="31C74E2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60E5B2D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FCCB6D9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5B8F7314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93EB4B6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65A779EA" w14:textId="77777777" w:rsidR="0063017E" w:rsidRDefault="00630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3017E" w14:paraId="20C39D7E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69BE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3C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Подбор персонала (соискателей) на вакантные должности оператора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DE14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Соискатели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805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семейное положение; адрес электронной почты; адрес места жительства; номер телефона; сведения о трудовой деятельности (в том числе стаж работы, данные о трудовой занятости на текущее время с указанием наименования и </w:t>
            </w:r>
            <w:r>
              <w:lastRenderedPageBreak/>
              <w:t>расчетного счета организации); сведения об образовании (место учебы, реквизиты документа об образовании (серия, номер, дата выдачи); полученная специальность; возраст; наличие водительских прав; наличие детей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266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217E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</w:t>
            </w:r>
            <w:r>
              <w:lastRenderedPageBreak/>
              <w:t>персональных данных,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B107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</w:t>
            </w:r>
            <w:r>
              <w:lastRenderedPageBreak/>
              <w:t>персональных данных; по достижении цели обработки.</w:t>
            </w:r>
          </w:p>
        </w:tc>
      </w:tr>
      <w:tr w:rsidR="0063017E" w14:paraId="4FC8253B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B2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6B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Подготовка, заключение и исполнение гражданско-правового договора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63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Контрагенты; Работники контрагентов;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12A7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регистрации; номер телефона; СНИЛС; ИНН; ОГРНИП; данные документа, удостоверяющего личность; должность; структурное подразделение; сведения о банковском счете (платежные реквизиты)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7A4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B5C6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06F5064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9396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CE12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Участие лица в конституционном, гражданском, административном, уголовном судопроизводстве, судопроизводстве в арбитражных судах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40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Представители контрагентов; Адвокаты; 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65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768D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D9E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30C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5C0F206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C1F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6FC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Участие лица в конституционном, гражданском, административном, уголовном судопроизводстве, судопроизводстве в арбитражных судах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53A7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008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членстве в коллегии адвокатов; данные документа о высшем юридическом образовании; сведения о добрачной фамилии; фамилия, имя, отчество супруга.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2D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1630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E7E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110920CA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86E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302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Досудебное урегулирование трудовых споров. Деятельность Комиссии по трудовым спорам.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BD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667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 структурное подразделение; сведения о заработной плате работника;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F9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BC4B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81A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2BB96F33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AA8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A63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Претензии физических лиц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79BC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Физические лица – контрагенты 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07B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СНИЛС; ИНН; данные документа, удостоверяющего личность; должность;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3296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B6A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</w:t>
            </w:r>
            <w:r>
              <w:lastRenderedPageBreak/>
              <w:t>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BA0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</w:t>
            </w:r>
            <w:r>
              <w:lastRenderedPageBreak/>
              <w:t>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4608041B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AF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FEFA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Ответы на запросы арбитражных управляющих, адвокатские запросы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216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Физические лица – контрагенты; Представители контрагентов, выполняющие функции единоличного исполнительного органа контрагента;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1362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адрес электронной почты; адрес регистрации; номер телефона; СНИЛС; ИНН; данные документа, удостоверяющего личность; должность;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458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E6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542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09CA9655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528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4F3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Предоставление контрагентам сведений о </w:t>
            </w:r>
            <w:proofErr w:type="spellStart"/>
            <w:r>
              <w:t>бенефициарных</w:t>
            </w:r>
            <w:proofErr w:type="spellEnd"/>
            <w:r>
              <w:t xml:space="preserve"> владельцах и/или лице, выполняющем функции </w:t>
            </w:r>
            <w:r>
              <w:lastRenderedPageBreak/>
              <w:t xml:space="preserve">единоличного исполнительного органа, главном бухгалтере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32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Участники; Директор; Главный бухгалтер; 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E89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личность; должность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15D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0079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</w:t>
            </w:r>
            <w:r>
              <w:lastRenderedPageBreak/>
              <w:t xml:space="preserve">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5A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</w:t>
            </w:r>
            <w:r>
              <w:lastRenderedPageBreak/>
              <w:t>определенных в действующем законодательстве; по достижении цели обработки</w:t>
            </w:r>
          </w:p>
        </w:tc>
      </w:tr>
      <w:tr w:rsidR="0063017E" w14:paraId="7F4A9E45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5EF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FC99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Ведение списка участников, протоколов общих собраний участников, иные вопросы корпоративного права и управления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9A5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Участники; Лицо, исполняющее функции единоличного исполнительного органа; 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1CD3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ИНН; данные документа, удостоверяющего личность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166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AD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C4A4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7BCB847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AF7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6E99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Составление и ведение реестра доверенностей, проверка полномочий в доверенностях контрагентов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CDD1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Представители контрагентов; Адвокаты;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7A6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адрес регистрации; номер телефона; данные документа, удостоверяющего личность; должность; структурное подразделение.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853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AEAA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91D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0AD08076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6473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8125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трудового законодательства РФ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F81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5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социальное положение; сведения о составе семьи (фамилия, имя, отчество, год рождения, степень родства); сведения о браке или расторжении брака; сведения о рождении детей; сведения о социальных льготах (наименование, номер и дата выдачи документа, основание); причина нетрудоспособности; сведения о состоянии здоровья (если речь идёт об инвалидности самого сотрудника или детей).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DF1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05F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E7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7077608A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CF61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F97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требований законодательства о воинской обязанности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6F4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 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2DC9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сведения о документе, удостоверяющем личность (серия, номер, дата выдачи, код подразделения, кем выдан); отношение к воинской обязанности, сведения о воинском учете; военно-учетная специальность, категория годности, воинское звание, состав (профиль), наименование в/к по месту воинского учета; водительское удостоверение (серия, номер, категория ТС, дата выдачи); сведения об образовании сведения о повышении квалификации; данные документа об образовании (наименование учебного заведения, год окончания, специальность, номер и серия документа); сведения о месте учебы (для лиц, получающих образование); семейное положение; состав семьи;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56D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57FE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94E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F05FFB1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F877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BD6E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Обеспечения соблюдения </w:t>
            </w:r>
            <w:r>
              <w:lastRenderedPageBreak/>
              <w:t xml:space="preserve">требований законодательства о предоставлении отсрочки/брони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9E5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Работники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9CA8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</w:t>
            </w:r>
            <w:r>
              <w:lastRenderedPageBreak/>
              <w:t>должность; отношение к воинской обязанности, сведения о воинском учете; должностные обязанности; стаж работы; категория годности; воинское звание; состав (профиль), наименование в/к по месту воинского учета; серия и номер удостоверения об отсрочке; данные военкомата, выдавшего удостоверение; водительское удостоверение (серия, номер, категория ТС, дата выдачи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07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EAE9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</w:t>
            </w:r>
            <w:r>
              <w:lastRenderedPageBreak/>
              <w:t>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D035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</w:t>
            </w:r>
            <w:r>
              <w:lastRenderedPageBreak/>
              <w:t>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35DA7301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EF00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18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B4EB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Добровольное медицинское страхование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81E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87C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год рождения; месяц рождения; дата рождения; место рождения; пол; адрес электронной почты; адрес места жительства; адрес регистрации; номер телефона; должность; структурное подразделение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893B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87BF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E6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 </w:t>
            </w:r>
          </w:p>
        </w:tc>
      </w:tr>
      <w:tr w:rsidR="0063017E" w14:paraId="7C95546E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AB9D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3E9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страхового законодательства РФ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2B82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</w:t>
            </w:r>
            <w:r>
              <w:lastRenderedPageBreak/>
              <w:t>работников; Работники по договорам ГПХ; Родственники работников по договорам ГПХ;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FB8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Фамилия, имя, отчество; год рождения; месяц рождения; дата рождения; место рождения; семейное положение; доходы; номер телефона; СНИЛС; ИНН; гражданство; профессия; сведения о социальных льготах (наименование, номер и дата выдачи документа, основание); причина </w:t>
            </w:r>
            <w:r>
              <w:lastRenderedPageBreak/>
              <w:t xml:space="preserve">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1C7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0AC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</w:t>
            </w:r>
            <w:r>
              <w:lastRenderedPageBreak/>
              <w:t xml:space="preserve">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120D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</w:t>
            </w:r>
            <w:r>
              <w:lastRenderedPageBreak/>
              <w:t xml:space="preserve">данных; по завершении сроков хранения, определенных в действующем законодательстве; по достижении цели обработки. </w:t>
            </w:r>
          </w:p>
        </w:tc>
      </w:tr>
      <w:tr w:rsidR="0063017E" w14:paraId="72BF1A3C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03F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20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B67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Обеспечение соблюдения пенсионного законодательства РФ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8804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Уволенные работники; Работники по договорам ГПХ; 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DA8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социальное положение; доходы; СНИЛС; ИНН; гражданство; данные документа, удостоверяющего личность;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DDF3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F6D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FA0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48DA0E39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7060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9E10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налогового законодательства РФ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A8E5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Родственники работников; Уволенные работники; Родственники уволенных работников; Работники по договорам ГПХ;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FC9D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доходы; номер телефона; гражданство; данные документа, удостоверяющего личность; должность; данные документа, подтверждающего налоговый вычет.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F39E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D36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</w:t>
            </w:r>
            <w:r>
              <w:lastRenderedPageBreak/>
              <w:t>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22E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</w:t>
            </w:r>
            <w:r>
              <w:lastRenderedPageBreak/>
              <w:t>действующем законодательстве; по достижении цели обработки</w:t>
            </w:r>
          </w:p>
        </w:tc>
      </w:tr>
      <w:tr w:rsidR="0063017E" w14:paraId="2D94302C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88C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22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45F6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Обеспечение соблюдения законодательства РФ в сфере здравоохранения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4B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ГПХ;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86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71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9E0E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3D2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17C86D82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D443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23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3E4B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Социальное обеспечение работников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C45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Родственники работников; Уволенные работники; Родственники уволенных работников; Работники по договорам ГПХ; Родственники работников по договорам ГПХ; 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AC80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доходы; номер телефона; СНИЛС; ИНН; гражданство; сведения о социальных льготах (наименование, номер и дата выдачи документа, основание); причина нетрудоспособности; сведения о временной нетрудоспособности (номер и серия листка нетрудоспособности); статус получателя (резидент/не резидент); реквизиты для перевода (банковский счет); страховой стаж; место государственной регистрации, дата выдачи, серия и номер свидетельства о рождении ребенка; номер и дата выдачи справки из </w:t>
            </w:r>
            <w:proofErr w:type="spellStart"/>
            <w:r>
              <w:t>ЗАГСа</w:t>
            </w:r>
            <w:proofErr w:type="spellEnd"/>
            <w:r>
              <w:t>.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84B2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B47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 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A9F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уничтожению, удалению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обработки.</w:t>
            </w:r>
          </w:p>
        </w:tc>
      </w:tr>
      <w:tr w:rsidR="0063017E" w14:paraId="46A4B237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DC29B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24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9EDC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Оформление банковских карт для начисления заработной платы </w:t>
            </w:r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1CC9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Работники; Уволенные работники; Работники по договорам ГПХ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41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Фамилия, имя, отчество; год рождения; месяц рождения; дата рождения; место рождения; пол; адрес регистрации; номер телефона; данные документа, удостоверяющего личность; номер лицевого счета; 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1635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E16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по завершении сроков хранения, определенных в действующем законодательстве,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06D0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подлежат уничтожению при отзыве согласия на обработку персональных данных; по завершении сроков хранения, определенных в действующем законодательстве; по достижении цели обработки</w:t>
            </w:r>
          </w:p>
        </w:tc>
      </w:tr>
      <w:tr w:rsidR="0063017E" w14:paraId="320B4689" w14:textId="77777777" w:rsidTr="002A4073"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B2AF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25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4C11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Проведение обучающих семинаров/</w:t>
            </w:r>
            <w:proofErr w:type="spellStart"/>
            <w:r>
              <w:t>вебинаров</w:t>
            </w:r>
            <w:proofErr w:type="spellEnd"/>
          </w:p>
        </w:tc>
        <w:tc>
          <w:tcPr>
            <w:tcW w:w="2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36D8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Работники; Участники семинаров/ </w:t>
            </w:r>
            <w:proofErr w:type="spellStart"/>
            <w:r>
              <w:t>вебинаров</w:t>
            </w:r>
            <w:proofErr w:type="spellEnd"/>
            <w:r>
              <w:t xml:space="preserve"> </w:t>
            </w:r>
          </w:p>
        </w:tc>
        <w:tc>
          <w:tcPr>
            <w:tcW w:w="4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CBD1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Фамилия, имя, отчество; адрес электронной почты; номер телефона;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F87A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Смешанная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3B35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Персональные данные обрабатываются до момента отзыва согласия на обработку персональных данных, или до достижения цели обработки.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46C2" w14:textId="77777777" w:rsidR="0063017E" w:rsidRDefault="00247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Персональные данные подлежат уничтожению при отзыве согласия на обработку персональных данных; по достижении цели обработки. </w:t>
            </w:r>
          </w:p>
        </w:tc>
      </w:tr>
    </w:tbl>
    <w:p w14:paraId="759DC93D" w14:textId="18C1C331" w:rsidR="0063017E" w:rsidRDefault="0063017E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5C69E87F" w14:textId="660924BB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07D2F68C" w14:textId="43491FD1" w:rsidR="00247DC3" w:rsidRDefault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</w:pPr>
    </w:p>
    <w:p w14:paraId="7535C6AF" w14:textId="77777777" w:rsidR="00247DC3" w:rsidRDefault="00247DC3" w:rsidP="00247DC3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>
    <w:sectPr w:rsidR="00247DC3">
      <w:pgSz w:w="16840" w:h="11910" w:orient="landscape"/>
      <w:pgMar w:top="1140" w:right="460" w:bottom="280" w:left="1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489"/>
    <w:multiLevelType w:val="multilevel"/>
    <w:tmpl w:val="CC5CA5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A0756F0"/>
    <w:multiLevelType w:val="multilevel"/>
    <w:tmpl w:val="DBE8F4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B9F6949"/>
    <w:multiLevelType w:val="multilevel"/>
    <w:tmpl w:val="B7C8F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0214DFF"/>
    <w:multiLevelType w:val="multilevel"/>
    <w:tmpl w:val="0772DC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AA684B"/>
    <w:multiLevelType w:val="multilevel"/>
    <w:tmpl w:val="AA0E8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4F01F0E"/>
    <w:multiLevelType w:val="multilevel"/>
    <w:tmpl w:val="3C641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4721100F"/>
    <w:multiLevelType w:val="multilevel"/>
    <w:tmpl w:val="8C704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75005C5"/>
    <w:multiLevelType w:val="multilevel"/>
    <w:tmpl w:val="F66E98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522C2F95"/>
    <w:multiLevelType w:val="multilevel"/>
    <w:tmpl w:val="5232A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DA60692"/>
    <w:multiLevelType w:val="multilevel"/>
    <w:tmpl w:val="80EECA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614A217A"/>
    <w:multiLevelType w:val="multilevel"/>
    <w:tmpl w:val="F1364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7E"/>
    <w:rsid w:val="00175F5D"/>
    <w:rsid w:val="002222C9"/>
    <w:rsid w:val="00247DC3"/>
    <w:rsid w:val="002A4073"/>
    <w:rsid w:val="002B538E"/>
    <w:rsid w:val="002E688F"/>
    <w:rsid w:val="0063017E"/>
    <w:rsid w:val="007E6597"/>
    <w:rsid w:val="007F6A03"/>
    <w:rsid w:val="00925307"/>
    <w:rsid w:val="00AB3C63"/>
    <w:rsid w:val="00B524A7"/>
    <w:rsid w:val="00BA580B"/>
    <w:rsid w:val="00C507BD"/>
    <w:rsid w:val="00C548E4"/>
    <w:rsid w:val="00E8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91BB"/>
  <w15:docId w15:val="{44569432-B2A5-4891-A2ED-AA363A24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>
    <w:name w:val="Table Grid"/>
    <w:basedOn w:val="a1"/>
    <w:uiPriority w:val="39"/>
    <w:rsid w:val="0024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3752C-1B74-4C4F-9D87-5DCCD599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21</Pages>
  <Words>6221</Words>
  <Characters>35460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79829</cp:lastModifiedBy>
  <cp:revision>18</cp:revision>
  <dcterms:created xsi:type="dcterms:W3CDTF">2024-04-24T12:58:00Z</dcterms:created>
  <dcterms:modified xsi:type="dcterms:W3CDTF">2024-07-31T07:57:00Z</dcterms:modified>
</cp:coreProperties>
</file>